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B652A" w14:textId="67906607" w:rsidR="00F33C7A" w:rsidRPr="006C0C37" w:rsidRDefault="006C0C37" w:rsidP="00F33C7A">
      <w:pPr>
        <w:rPr>
          <w:iCs/>
        </w:rPr>
      </w:pPr>
      <w:r>
        <w:rPr>
          <w:iCs/>
        </w:rPr>
        <w:t>1</w:t>
      </w:r>
      <w:r w:rsidR="00F33C7A" w:rsidRPr="006C0C37">
        <w:rPr>
          <w:iCs/>
        </w:rPr>
        <w:t>.)Červené světlo se šíří ve vodě rychlostí 2,256.10</w:t>
      </w:r>
      <w:r w:rsidR="00F33C7A" w:rsidRPr="006C0C37">
        <w:rPr>
          <w:iCs/>
          <w:vertAlign w:val="superscript"/>
        </w:rPr>
        <w:t>8</w:t>
      </w:r>
      <w:r w:rsidR="00F33C7A" w:rsidRPr="006C0C37">
        <w:rPr>
          <w:iCs/>
        </w:rPr>
        <w:t>m.s</w:t>
      </w:r>
      <w:r w:rsidR="00F33C7A" w:rsidRPr="006C0C37">
        <w:rPr>
          <w:iCs/>
          <w:vertAlign w:val="superscript"/>
        </w:rPr>
        <w:t>-1</w:t>
      </w:r>
      <w:r w:rsidR="00F33C7A" w:rsidRPr="006C0C37">
        <w:rPr>
          <w:iCs/>
        </w:rPr>
        <w:t>, fialové rychlostí 2,232.10</w:t>
      </w:r>
      <w:r w:rsidR="00F33C7A" w:rsidRPr="006C0C37">
        <w:rPr>
          <w:iCs/>
          <w:vertAlign w:val="superscript"/>
        </w:rPr>
        <w:t>8</w:t>
      </w:r>
      <w:r w:rsidR="00F33C7A" w:rsidRPr="006C0C37">
        <w:rPr>
          <w:iCs/>
        </w:rPr>
        <w:t>m.s</w:t>
      </w:r>
      <w:r w:rsidR="00F33C7A" w:rsidRPr="006C0C37">
        <w:rPr>
          <w:iCs/>
          <w:vertAlign w:val="superscript"/>
        </w:rPr>
        <w:t>-1</w:t>
      </w:r>
      <w:r w:rsidR="00F33C7A" w:rsidRPr="006C0C37">
        <w:rPr>
          <w:iCs/>
        </w:rPr>
        <w:t>. Určete index lomu vody pro červené a fialové světlo.</w:t>
      </w:r>
      <w:r>
        <w:rPr>
          <w:iCs/>
        </w:rPr>
        <w:t xml:space="preserve">  </w:t>
      </w:r>
      <w:r>
        <w:rPr>
          <w:iCs/>
        </w:rPr>
        <w:tab/>
        <w:t>/n</w:t>
      </w:r>
      <w:r>
        <w:rPr>
          <w:iCs/>
          <w:vertAlign w:val="subscript"/>
        </w:rPr>
        <w:t>č</w:t>
      </w:r>
      <w:r>
        <w:rPr>
          <w:iCs/>
        </w:rPr>
        <w:t>=1,329;n</w:t>
      </w:r>
      <w:r>
        <w:rPr>
          <w:iCs/>
          <w:vertAlign w:val="subscript"/>
        </w:rPr>
        <w:t>f</w:t>
      </w:r>
      <w:r>
        <w:rPr>
          <w:iCs/>
        </w:rPr>
        <w:t>=1,343/</w:t>
      </w:r>
    </w:p>
    <w:p w14:paraId="49C4C3BD" w14:textId="77777777" w:rsidR="00F33C7A" w:rsidRPr="006C0C37" w:rsidRDefault="00F33C7A" w:rsidP="00F33C7A">
      <w:pPr>
        <w:rPr>
          <w:iCs/>
        </w:rPr>
      </w:pPr>
    </w:p>
    <w:p w14:paraId="1C960E71" w14:textId="0F8C6134" w:rsidR="00F33C7A" w:rsidRPr="006C0C37" w:rsidRDefault="006C0C37" w:rsidP="00F33C7A">
      <w:pPr>
        <w:rPr>
          <w:iCs/>
        </w:rPr>
      </w:pPr>
      <w:r>
        <w:rPr>
          <w:iCs/>
        </w:rPr>
        <w:t>2</w:t>
      </w:r>
      <w:r w:rsidR="00F33C7A" w:rsidRPr="006C0C37">
        <w:rPr>
          <w:iCs/>
        </w:rPr>
        <w:t>.)Bílý paprsek dopadá na flintové sklo pod úhlem 60°. Index lomu tohoto skla je pro fialové světlo 1,811, pro světlo červené 1,735. Určete úhel mezi lomeným červeným a fialovým paprskem.</w:t>
      </w:r>
      <w:r>
        <w:rPr>
          <w:iCs/>
        </w:rPr>
        <w:tab/>
      </w:r>
      <w:r>
        <w:rPr>
          <w:iCs/>
        </w:rPr>
        <w:tab/>
        <w:t>/Δβ=1°23´/</w:t>
      </w:r>
    </w:p>
    <w:p w14:paraId="43B4C44A" w14:textId="77777777" w:rsidR="00F33C7A" w:rsidRPr="006C0C37" w:rsidRDefault="00F33C7A" w:rsidP="00F33C7A">
      <w:pPr>
        <w:rPr>
          <w:iCs/>
        </w:rPr>
      </w:pPr>
    </w:p>
    <w:p w14:paraId="08DB306A" w14:textId="73145BB4" w:rsidR="00F33C7A" w:rsidRPr="006C0C37" w:rsidRDefault="006C0C37" w:rsidP="00F33C7A">
      <w:pPr>
        <w:rPr>
          <w:iCs/>
        </w:rPr>
      </w:pPr>
      <w:r>
        <w:rPr>
          <w:iCs/>
        </w:rPr>
        <w:t>3</w:t>
      </w:r>
      <w:r w:rsidR="00F33C7A" w:rsidRPr="006C0C37">
        <w:rPr>
          <w:iCs/>
        </w:rPr>
        <w:t xml:space="preserve">.)Na rozhraní skla a vzduchu dopadá pod úhlem 41° bílé světlo. Zjistěte, jak se bude dále šířit jeho červená a fialová složka. Index lomu skla pro červené světlo je 1,51, pro fialové 1,53.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/β</w:t>
      </w:r>
      <w:r>
        <w:rPr>
          <w:iCs/>
          <w:vertAlign w:val="subscript"/>
        </w:rPr>
        <w:t>č</w:t>
      </w:r>
      <w:r>
        <w:rPr>
          <w:iCs/>
        </w:rPr>
        <w:t>=82°10´; sinβ</w:t>
      </w:r>
      <w:r>
        <w:rPr>
          <w:iCs/>
          <w:vertAlign w:val="subscript"/>
        </w:rPr>
        <w:t>f</w:t>
      </w:r>
      <w:r>
        <w:rPr>
          <w:iCs/>
        </w:rPr>
        <w:t xml:space="preserve"> větší než 1, z toho plyne, že </w:t>
      </w:r>
      <w:r w:rsidRPr="006C0C37">
        <w:rPr>
          <w:iCs/>
        </w:rPr>
        <w:t>pro</w:t>
      </w:r>
      <w:r>
        <w:rPr>
          <w:iCs/>
        </w:rPr>
        <w:t xml:space="preserve"> fialové světlo nastává úplný odraz/</w:t>
      </w:r>
    </w:p>
    <w:p w14:paraId="5BDD0AB4" w14:textId="77777777" w:rsidR="00F33C7A" w:rsidRPr="006C0C37" w:rsidRDefault="00F33C7A" w:rsidP="00F33C7A">
      <w:pPr>
        <w:rPr>
          <w:iCs/>
        </w:rPr>
      </w:pPr>
    </w:p>
    <w:p w14:paraId="40E38E03" w14:textId="77777777" w:rsidR="004B5EFB" w:rsidRPr="006C0C37" w:rsidRDefault="004B5EFB"/>
    <w:sectPr w:rsidR="004B5EFB" w:rsidRPr="006C0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E3A"/>
    <w:rsid w:val="004B5EFB"/>
    <w:rsid w:val="006C0C37"/>
    <w:rsid w:val="00CB4E3A"/>
    <w:rsid w:val="00F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92B66"/>
  <w15:chartTrackingRefBased/>
  <w15:docId w15:val="{F61C2734-651D-4781-9825-E7021D7C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560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3</cp:revision>
  <dcterms:created xsi:type="dcterms:W3CDTF">2020-03-11T20:09:00Z</dcterms:created>
  <dcterms:modified xsi:type="dcterms:W3CDTF">2020-03-15T16:31:00Z</dcterms:modified>
</cp:coreProperties>
</file>